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附件1：</w:t>
      </w:r>
    </w:p>
    <w:p>
      <w:pPr>
        <w:adjustRightInd w:val="0"/>
        <w:spacing w:line="660" w:lineRule="exact"/>
        <w:ind w:left="-320" w:leftChars="-100" w:right="-333" w:rightChars="-104"/>
        <w:jc w:val="center"/>
        <w:textAlignment w:val="baseline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广州市建筑劳务行业协会会员登记表</w:t>
      </w:r>
    </w:p>
    <w:tbl>
      <w:tblPr>
        <w:tblStyle w:val="5"/>
        <w:tblW w:w="9390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10"/>
        <w:gridCol w:w="1425"/>
        <w:gridCol w:w="1170"/>
        <w:gridCol w:w="1065"/>
        <w:gridCol w:w="118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69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协会职务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</w:trPr>
        <w:tc>
          <w:tcPr>
            <w:tcW w:w="169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69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95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法定代表人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990" w:type="dxa"/>
            <w:gridSpan w:val="3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95" w:type="dxa"/>
            <w:vMerge w:val="restart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职务执行人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sym w:font="Wingdings 2" w:char="00A3"/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协会联络人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 xml:space="preserve"> □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kern w:val="0"/>
                <w:sz w:val="24"/>
                <w:szCs w:val="24"/>
              </w:rPr>
              <w:t>(在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pacing w:val="20"/>
                <w:kern w:val="0"/>
                <w:sz w:val="24"/>
                <w:szCs w:val="24"/>
              </w:rPr>
              <w:t>打√)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695" w:type="dxa"/>
            <w:vMerge w:val="continue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990" w:type="dxa"/>
            <w:gridSpan w:val="3"/>
            <w:noWrap w:val="0"/>
            <w:vAlign w:val="center"/>
          </w:tcPr>
          <w:p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</w:trPr>
        <w:tc>
          <w:tcPr>
            <w:tcW w:w="1695" w:type="dxa"/>
            <w:noWrap w:val="0"/>
            <w:vAlign w:val="center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kern w:val="0"/>
                <w:sz w:val="24"/>
                <w:szCs w:val="24"/>
              </w:rPr>
              <w:t>单位性质(在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pacing w:val="20"/>
                <w:kern w:val="0"/>
                <w:sz w:val="24"/>
                <w:szCs w:val="24"/>
              </w:rPr>
              <w:t>打√)</w:t>
            </w:r>
          </w:p>
        </w:tc>
        <w:tc>
          <w:tcPr>
            <w:tcW w:w="7695" w:type="dxa"/>
            <w:gridSpan w:val="6"/>
            <w:noWrap w:val="0"/>
            <w:vAlign w:val="center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□国有  □集体  □民营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合资    □港、澳、台、外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695" w:type="dxa"/>
            <w:noWrap w:val="0"/>
            <w:vAlign w:val="center"/>
          </w:tcPr>
          <w:p>
            <w:pPr>
              <w:adjustRightInd w:val="0"/>
              <w:spacing w:line="340" w:lineRule="exact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695" w:type="dxa"/>
            <w:gridSpan w:val="6"/>
            <w:noWrap w:val="0"/>
            <w:vAlign w:val="center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（请另附）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</w:trPr>
        <w:tc>
          <w:tcPr>
            <w:tcW w:w="9390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本单位自愿加入广州市建筑劳务行业协会，并始终如一遵守协会章程，履行会员义务。</w:t>
            </w:r>
          </w:p>
          <w:p>
            <w:pPr>
              <w:spacing w:line="6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单位：（盖章）</w:t>
            </w:r>
          </w:p>
          <w:p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</w:trPr>
        <w:tc>
          <w:tcPr>
            <w:tcW w:w="1695" w:type="dxa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协会审批意见</w:t>
            </w:r>
          </w:p>
        </w:tc>
        <w:tc>
          <w:tcPr>
            <w:tcW w:w="7695" w:type="dxa"/>
            <w:gridSpan w:val="6"/>
            <w:noWrap w:val="0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协会职务类别为：会长、副会长、监事长、理事、监事、一般会员单位。</w:t>
      </w:r>
    </w:p>
    <w:p>
      <w:pPr>
        <w:spacing w:line="560" w:lineRule="exact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填 表 说 明</w:t>
      </w:r>
    </w:p>
    <w:p>
      <w:pPr>
        <w:spacing w:line="560" w:lineRule="exact"/>
        <w:ind w:firstLine="560"/>
        <w:rPr>
          <w:rFonts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1、本表根据市社会组织管理局的有关要求设计；</w:t>
      </w:r>
    </w:p>
    <w:p>
      <w:pPr>
        <w:spacing w:line="560" w:lineRule="exact"/>
        <w:ind w:firstLine="560"/>
        <w:rPr>
          <w:rFonts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2、本表仅作为广州市建筑劳务行业协会内部工作使用，协会将严格保密，请各会员单位将所有信息填写齐全；</w:t>
      </w:r>
    </w:p>
    <w:p>
      <w:pPr>
        <w:spacing w:line="560" w:lineRule="exact"/>
        <w:ind w:firstLine="560"/>
        <w:rPr>
          <w:rFonts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3、职务执行人</w:t>
      </w:r>
      <w:r>
        <w:rPr>
          <w:rFonts w:hint="eastAsia" w:ascii="仿宋" w:hAnsi="仿宋" w:eastAsia="仿宋" w:cs="仿宋"/>
          <w:szCs w:val="32"/>
        </w:rPr>
        <w:t>：</w:t>
      </w:r>
      <w:r>
        <w:rPr>
          <w:rFonts w:hint="eastAsia" w:ascii="仿宋" w:hAnsi="仿宋" w:eastAsia="仿宋" w:cs="仿宋"/>
          <w:szCs w:val="32"/>
          <w:lang w:eastAsia="zh-CN"/>
        </w:rPr>
        <w:t>指</w:t>
      </w:r>
      <w:r>
        <w:rPr>
          <w:rFonts w:hint="eastAsia" w:ascii="仿宋" w:hAnsi="仿宋" w:eastAsia="仿宋" w:cs="仿宋"/>
          <w:szCs w:val="32"/>
        </w:rPr>
        <w:t>能代表企业出席协会会员大会或重要活动的人员</w:t>
      </w:r>
      <w:r>
        <w:rPr>
          <w:rFonts w:hint="eastAsia" w:ascii="仿宋" w:hAnsi="仿宋" w:eastAsia="仿宋" w:cs="仿宋"/>
          <w:szCs w:val="32"/>
          <w:lang w:eastAsia="zh-CN"/>
        </w:rPr>
        <w:t>，是</w:t>
      </w:r>
      <w:r>
        <w:rPr>
          <w:rFonts w:hint="eastAsia" w:ascii="仿宋" w:hAnsi="仿宋" w:eastAsia="仿宋" w:cs="仿宋"/>
          <w:szCs w:val="32"/>
        </w:rPr>
        <w:t>协会职务</w:t>
      </w:r>
      <w:r>
        <w:rPr>
          <w:rFonts w:hint="eastAsia" w:ascii="仿宋" w:hAnsi="仿宋" w:eastAsia="仿宋" w:cs="仿宋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Cs w:val="32"/>
        </w:rPr>
        <w:t>代表人，默认由法定代表人担任，如委托单位其他负责人出任，</w:t>
      </w:r>
      <w:r>
        <w:rPr>
          <w:rFonts w:hint="eastAsia" w:ascii="仿宋" w:hAnsi="仿宋" w:eastAsia="仿宋" w:cs="仿宋"/>
          <w:szCs w:val="32"/>
          <w:lang w:val="en-US" w:eastAsia="zh-CN"/>
        </w:rPr>
        <w:t>需出具《授权委托书》，并填写相关信息</w:t>
      </w:r>
      <w:r>
        <w:rPr>
          <w:rFonts w:hint="eastAsia" w:ascii="仿宋" w:hAnsi="仿宋" w:eastAsia="仿宋" w:cs="仿宋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4、各会员企业负责人和职务执行人可关注“广州市建筑劳务行业协会”微信公众号或协会官网，及时了解行业信息及协会动态；</w:t>
      </w:r>
    </w:p>
    <w:p>
      <w:pPr>
        <w:spacing w:line="560" w:lineRule="exact"/>
        <w:jc w:val="left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</w:rPr>
        <w:t>5、请填好表后，附上企业简介、营业执照、资质证书、法人、职务执行人个人身份证复印件及单位授权委托书，所有资料加盖公章后扫描发至协会邮箱：</w:t>
      </w:r>
      <w:r>
        <w:fldChar w:fldCharType="begin"/>
      </w:r>
      <w:r>
        <w:instrText xml:space="preserve"> HYPERLINK "mailto:1103628762@qq.com"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bCs/>
          <w:szCs w:val="32"/>
        </w:rPr>
        <w:t>1103628762@qq.com</w:t>
      </w:r>
      <w:r>
        <w:rPr>
          <w:rStyle w:val="7"/>
          <w:rFonts w:hint="eastAsia" w:ascii="仿宋" w:hAnsi="仿宋" w:eastAsia="仿宋" w:cs="仿宋"/>
          <w:bCs/>
          <w:szCs w:val="32"/>
        </w:rPr>
        <w:fldChar w:fldCharType="end"/>
      </w:r>
      <w:r>
        <w:rPr>
          <w:rFonts w:hint="eastAsia" w:ascii="仿宋" w:hAnsi="仿宋" w:eastAsia="仿宋" w:cs="仿宋"/>
          <w:bCs/>
          <w:szCs w:val="32"/>
        </w:rPr>
        <w:t xml:space="preserve"> 协会联系方式：黎思敏，020-2903913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1。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GB2312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623"/>
        <w:tab w:val="right" w:pos="8426"/>
        <w:tab w:val="clear" w:pos="4153"/>
        <w:tab w:val="clear" w:pos="8306"/>
      </w:tabs>
      <w:wordWrap w:val="0"/>
      <w:ind w:left="350"/>
      <w:rPr>
        <w:rFonts w:ascii="宋体_GB2312" w:hAnsi="宋体_GB2312" w:eastAsia="宋体_GB2312"/>
        <w:spacing w:val="2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-48895</wp:posOffset>
              </wp:positionV>
              <wp:extent cx="1828800" cy="3206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85pt;height:25.25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eqF1PUAAAABgEAAA8AAAAAAAAAAQAgAAAAIgAAAGRycy9kb3ducmV2LnhtbFBLAQIUABQA&#10;AAAIAIdO4kBRz3v+uwEAAHI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wordWrap w:val="0"/>
                            <w:ind w:left="350"/>
                            <w:jc w:val="right"/>
                          </w:pPr>
                          <w:r>
                            <w:rPr>
                              <w:rFonts w:hint="eastAsia" w:ascii="宋体_GB2312" w:hAnsi="宋体_GB2312" w:eastAsia="宋体_GB2312"/>
                              <w:spacing w:val="20"/>
                              <w:sz w:val="28"/>
                              <w:szCs w:val="28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wordWrap w:val="0"/>
                      <w:ind w:left="350"/>
                      <w:jc w:val="right"/>
                    </w:pPr>
                    <w:r>
                      <w:rPr>
                        <w:rFonts w:hint="eastAsia" w:ascii="宋体_GB2312" w:hAnsi="宋体_GB2312" w:eastAsia="宋体_GB2312"/>
                        <w:spacing w:val="20"/>
                        <w:sz w:val="28"/>
                        <w:szCs w:val="28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_GB2312" w:hAnsi="宋体_GB2312" w:eastAsia="宋体_GB2312"/>
        <w:spacing w:val="20"/>
        <w:sz w:val="28"/>
        <w:szCs w:val="28"/>
      </w:rPr>
      <w:tab/>
    </w:r>
    <w:r>
      <w:rPr>
        <w:rFonts w:hint="eastAsia" w:ascii="宋体_GB2312" w:hAnsi="宋体_GB2312" w:eastAsia="宋体_GB2312"/>
        <w:spacing w:val="20"/>
        <w:sz w:val="28"/>
        <w:szCs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ZjhiYzRmNzliMDlkZGNhMDE3ZjNkZGI2MTU3MWQifQ=="/>
  </w:docVars>
  <w:rsids>
    <w:rsidRoot w:val="02917C8B"/>
    <w:rsid w:val="00306781"/>
    <w:rsid w:val="00797D4A"/>
    <w:rsid w:val="00816287"/>
    <w:rsid w:val="00BE4A8A"/>
    <w:rsid w:val="02917C8B"/>
    <w:rsid w:val="07E617DF"/>
    <w:rsid w:val="279E637F"/>
    <w:rsid w:val="2B1134AB"/>
    <w:rsid w:val="33F46A50"/>
    <w:rsid w:val="38534FB3"/>
    <w:rsid w:val="408D7AB2"/>
    <w:rsid w:val="49DE15C8"/>
    <w:rsid w:val="4D656137"/>
    <w:rsid w:val="4E0F02B7"/>
    <w:rsid w:val="54B519F3"/>
    <w:rsid w:val="57FF139C"/>
    <w:rsid w:val="60216C33"/>
    <w:rsid w:val="6D716441"/>
    <w:rsid w:val="6DB1683D"/>
    <w:rsid w:val="722671CC"/>
    <w:rsid w:val="7671533E"/>
    <w:rsid w:val="7EA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仿宋_GB2312" w:hAnsi="Calibri"/>
      <w:b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700</Characters>
  <Lines>6</Lines>
  <Paragraphs>1</Paragraphs>
  <TotalTime>0</TotalTime>
  <ScaleCrop>false</ScaleCrop>
  <LinksUpToDate>false</LinksUpToDate>
  <CharactersWithSpaces>803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2022-07-11T03:50:00Z</dcterms:created>
  <dc:creator>市建筑劳务行业协会</dc:creator>
  <cp:lastModifiedBy>市建筑劳务行业协会</cp:lastModifiedBy>
  <dcterms:modified xsi:type="dcterms:W3CDTF">2022-07-13T07:06:05Z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9AD60B20D89A4925A975223A31B5C468</vt:lpwstr>
  </property>
</Properties>
</file>